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93" w:rsidRPr="009C0B76" w:rsidRDefault="009C0B76" w:rsidP="009C0B76">
      <w:pPr>
        <w:pStyle w:val="Ingenmellomrom"/>
        <w:rPr>
          <w:b/>
          <w:lang w:val="se-NO"/>
        </w:rPr>
      </w:pPr>
      <w:r>
        <w:rPr>
          <w:b/>
          <w:lang w:val="se-NO"/>
        </w:rPr>
        <w:t>N</w:t>
      </w:r>
      <w:r w:rsidR="009F0D51">
        <w:rPr>
          <w:b/>
          <w:lang w:val="se-NO"/>
        </w:rPr>
        <w:t>juolggadusat ovttasbarguproš</w:t>
      </w:r>
      <w:bookmarkStart w:id="0" w:name="_GoBack"/>
      <w:bookmarkEnd w:id="0"/>
      <w:r w:rsidR="009F0D51">
        <w:rPr>
          <w:b/>
          <w:lang w:val="se-NO"/>
        </w:rPr>
        <w:t>eavttat</w:t>
      </w:r>
    </w:p>
    <w:p w:rsidR="009C0B76" w:rsidRDefault="009C0B76" w:rsidP="009C0B76">
      <w:pPr>
        <w:pStyle w:val="Ingenmellomrom"/>
        <w:rPr>
          <w:b/>
        </w:rPr>
      </w:pPr>
    </w:p>
    <w:p w:rsidR="009C0B76" w:rsidRPr="009C0B76" w:rsidRDefault="009C0B76" w:rsidP="009C0B76">
      <w:pPr>
        <w:pStyle w:val="Ingenmellomrom"/>
        <w:rPr>
          <w:b/>
        </w:rPr>
      </w:pPr>
    </w:p>
    <w:p w:rsidR="009C0B76" w:rsidRPr="009C0B76" w:rsidRDefault="009C0B76" w:rsidP="009C0B76">
      <w:pPr>
        <w:pStyle w:val="Ingenmellomrom"/>
        <w:rPr>
          <w:b/>
        </w:rPr>
      </w:pPr>
      <w:proofErr w:type="spellStart"/>
      <w:r w:rsidRPr="009C0B76">
        <w:rPr>
          <w:b/>
        </w:rPr>
        <w:t>Ulbmil</w:t>
      </w:r>
      <w:proofErr w:type="spellEnd"/>
    </w:p>
    <w:p w:rsidR="009C0B76" w:rsidRPr="009C0B76" w:rsidRDefault="009C0B76" w:rsidP="009C0B76">
      <w:pPr>
        <w:pStyle w:val="Ingenmellomrom"/>
      </w:pPr>
      <w:proofErr w:type="spellStart"/>
      <w:r w:rsidRPr="009C0B76">
        <w:t>Dáiddafoandda</w:t>
      </w:r>
      <w:proofErr w:type="spellEnd"/>
      <w:r w:rsidRPr="009C0B76">
        <w:t xml:space="preserve"> </w:t>
      </w:r>
      <w:proofErr w:type="spellStart"/>
      <w:r w:rsidRPr="009C0B76">
        <w:t>ruhta</w:t>
      </w:r>
      <w:proofErr w:type="spellEnd"/>
      <w:r w:rsidRPr="009C0B76">
        <w:t xml:space="preserve"> </w:t>
      </w:r>
      <w:proofErr w:type="spellStart"/>
      <w:r w:rsidRPr="009C0B76">
        <w:t>galgá</w:t>
      </w:r>
      <w:proofErr w:type="spellEnd"/>
      <w:r w:rsidRPr="009C0B76">
        <w:t xml:space="preserve"> </w:t>
      </w:r>
      <w:proofErr w:type="spellStart"/>
      <w:r w:rsidRPr="009C0B76">
        <w:t>sámi</w:t>
      </w:r>
      <w:proofErr w:type="spellEnd"/>
      <w:r w:rsidRPr="009C0B76">
        <w:t xml:space="preserve"> </w:t>
      </w:r>
      <w:proofErr w:type="spellStart"/>
      <w:r w:rsidRPr="009C0B76">
        <w:t>dáiddáriidda</w:t>
      </w:r>
      <w:proofErr w:type="spellEnd"/>
      <w:r w:rsidRPr="009C0B76">
        <w:t xml:space="preserve"> </w:t>
      </w:r>
      <w:proofErr w:type="spellStart"/>
      <w:r w:rsidRPr="009C0B76">
        <w:t>addit</w:t>
      </w:r>
      <w:proofErr w:type="spellEnd"/>
      <w:r w:rsidRPr="009C0B76">
        <w:t xml:space="preserve"> </w:t>
      </w:r>
      <w:proofErr w:type="spellStart"/>
      <w:r w:rsidRPr="009C0B76">
        <w:t>vejolašvuođa</w:t>
      </w:r>
      <w:proofErr w:type="spellEnd"/>
      <w:r w:rsidRPr="009C0B76">
        <w:t xml:space="preserve"> </w:t>
      </w:r>
      <w:proofErr w:type="spellStart"/>
      <w:r w:rsidRPr="009C0B76">
        <w:t>ovdánahttit</w:t>
      </w:r>
      <w:proofErr w:type="spellEnd"/>
      <w:r w:rsidRPr="009C0B76">
        <w:t xml:space="preserve"> </w:t>
      </w:r>
      <w:proofErr w:type="spellStart"/>
      <w:r w:rsidRPr="009C0B76">
        <w:t>dáiddalaš</w:t>
      </w:r>
      <w:proofErr w:type="spellEnd"/>
      <w:r w:rsidRPr="009C0B76">
        <w:t xml:space="preserve"> </w:t>
      </w:r>
      <w:proofErr w:type="spellStart"/>
      <w:r w:rsidRPr="009C0B76">
        <w:t>doaimmaset</w:t>
      </w:r>
      <w:proofErr w:type="spellEnd"/>
      <w:r w:rsidRPr="009C0B76">
        <w:t>.</w:t>
      </w:r>
    </w:p>
    <w:p w:rsidR="009C0B76" w:rsidRDefault="009C0B76" w:rsidP="009C0B76">
      <w:pPr>
        <w:pStyle w:val="Ingenmellomrom"/>
        <w:rPr>
          <w:b/>
        </w:rPr>
      </w:pPr>
    </w:p>
    <w:p w:rsidR="009C0B76" w:rsidRDefault="009C0B76" w:rsidP="009C0B76">
      <w:pPr>
        <w:pStyle w:val="Ingenmellomrom"/>
        <w:rPr>
          <w:b/>
        </w:rPr>
      </w:pPr>
    </w:p>
    <w:p w:rsidR="009C0B76" w:rsidRPr="009C0B76" w:rsidRDefault="009C0B76" w:rsidP="009C0B76">
      <w:pPr>
        <w:pStyle w:val="Ingenmellomrom"/>
        <w:rPr>
          <w:b/>
        </w:rPr>
      </w:pPr>
      <w:proofErr w:type="spellStart"/>
      <w:r w:rsidRPr="009C0B76">
        <w:rPr>
          <w:b/>
        </w:rPr>
        <w:t>Ovttasbargoprošeavttat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Foandda</w:t>
      </w:r>
      <w:proofErr w:type="spellEnd"/>
      <w:r>
        <w:t xml:space="preserve"> </w:t>
      </w:r>
      <w:proofErr w:type="spellStart"/>
      <w:r>
        <w:t>ruhta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dáiddagaskasaš</w:t>
      </w:r>
      <w:proofErr w:type="spellEnd"/>
      <w:r>
        <w:t xml:space="preserve"> </w:t>
      </w:r>
      <w:proofErr w:type="spellStart"/>
      <w:r>
        <w:t>ovttasbargoprošeavttaide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uhcimus</w:t>
      </w:r>
      <w:proofErr w:type="spellEnd"/>
      <w:r>
        <w:t xml:space="preserve">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dáiddársuorggi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ovttasbargoprošeavttaide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</w:t>
      </w:r>
      <w:proofErr w:type="spellStart"/>
      <w:r>
        <w:t>gaskka</w:t>
      </w:r>
      <w:proofErr w:type="spellEnd"/>
      <w:r>
        <w:t xml:space="preserve">,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eamiálbmot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</w:t>
      </w:r>
      <w:proofErr w:type="spellStart"/>
      <w:r>
        <w:t>gaskka</w:t>
      </w:r>
      <w:proofErr w:type="spellEnd"/>
      <w:r>
        <w:t xml:space="preserve">. </w:t>
      </w:r>
      <w:proofErr w:type="spellStart"/>
      <w:r>
        <w:t>Juolluduvvon</w:t>
      </w:r>
      <w:proofErr w:type="spellEnd"/>
      <w:r>
        <w:t xml:space="preserve"> </w:t>
      </w:r>
      <w:proofErr w:type="spellStart"/>
      <w:r>
        <w:t>ruhta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juohkásit</w:t>
      </w:r>
      <w:proofErr w:type="spellEnd"/>
      <w:r>
        <w:t xml:space="preserve"> nu </w:t>
      </w:r>
      <w:proofErr w:type="spellStart"/>
      <w:r>
        <w:t>dássálaga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oassálasti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</w:t>
      </w:r>
      <w:proofErr w:type="spellStart"/>
      <w:r>
        <w:t>gaskka</w:t>
      </w:r>
      <w:proofErr w:type="spellEnd"/>
      <w:r>
        <w:t>.</w:t>
      </w:r>
    </w:p>
    <w:p w:rsidR="009C0B76" w:rsidRDefault="009C0B76" w:rsidP="009C0B76">
      <w:pPr>
        <w:pStyle w:val="Ingenmellomrom"/>
      </w:pPr>
      <w:r>
        <w:t>•</w:t>
      </w:r>
      <w:r>
        <w:tab/>
      </w:r>
      <w:proofErr w:type="spellStart"/>
      <w:r>
        <w:t>Sáhttá</w:t>
      </w:r>
      <w:proofErr w:type="spellEnd"/>
      <w:r>
        <w:t xml:space="preserve"> </w:t>
      </w:r>
      <w:proofErr w:type="spellStart"/>
      <w:r>
        <w:t>ohcat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200 000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rádjái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Ruhta</w:t>
      </w:r>
      <w:proofErr w:type="spellEnd"/>
      <w:r>
        <w:t xml:space="preserve"> </w:t>
      </w:r>
      <w:proofErr w:type="spellStart"/>
      <w:r>
        <w:t>juolluduvvo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prošeavttaide</w:t>
      </w:r>
      <w:proofErr w:type="spellEnd"/>
      <w:r>
        <w:t xml:space="preserve"> mat </w:t>
      </w:r>
      <w:proofErr w:type="spellStart"/>
      <w:r>
        <w:t>álggahuvvojit</w:t>
      </w:r>
      <w:proofErr w:type="spellEnd"/>
      <w:r>
        <w:t xml:space="preserve"> </w:t>
      </w:r>
      <w:proofErr w:type="spellStart"/>
      <w:r>
        <w:t>ohcanjagi</w:t>
      </w:r>
      <w:proofErr w:type="spellEnd"/>
      <w:r>
        <w:t xml:space="preserve">, </w:t>
      </w:r>
      <w:proofErr w:type="spellStart"/>
      <w:r>
        <w:t>iige</w:t>
      </w:r>
      <w:proofErr w:type="spellEnd"/>
      <w:r>
        <w:t xml:space="preserve"> </w:t>
      </w:r>
      <w:proofErr w:type="spellStart"/>
      <w:r>
        <w:t>prošeavttaide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jo </w:t>
      </w:r>
      <w:proofErr w:type="spellStart"/>
      <w:r>
        <w:t>álggahuvvon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heaittihuvvon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Ohccit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vuordit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ollásit</w:t>
      </w:r>
      <w:proofErr w:type="spellEnd"/>
      <w:r>
        <w:t xml:space="preserve"> </w:t>
      </w:r>
      <w:proofErr w:type="spellStart"/>
      <w:r>
        <w:t>ruhtaduvvot</w:t>
      </w:r>
      <w:proofErr w:type="spellEnd"/>
      <w:r>
        <w:t xml:space="preserve"> </w:t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ruđain</w:t>
      </w:r>
      <w:proofErr w:type="spellEnd"/>
      <w:r>
        <w:t xml:space="preserve">. </w:t>
      </w:r>
      <w:proofErr w:type="spellStart"/>
      <w:r>
        <w:t>Bušeahtas</w:t>
      </w:r>
      <w:proofErr w:type="spellEnd"/>
      <w:r>
        <w:t xml:space="preserve"> ferte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iežasoassi</w:t>
      </w:r>
      <w:proofErr w:type="spellEnd"/>
      <w:r>
        <w:t xml:space="preserve">,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ruhtagáldut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almmuhuvvon</w:t>
      </w:r>
      <w:proofErr w:type="spellEnd"/>
      <w:r>
        <w:t xml:space="preserve">.  </w:t>
      </w:r>
    </w:p>
    <w:p w:rsidR="009C0B76" w:rsidRDefault="009C0B76" w:rsidP="009C0B76">
      <w:pPr>
        <w:pStyle w:val="Ingenmellomrom"/>
      </w:pPr>
      <w:r>
        <w:t>•</w:t>
      </w:r>
      <w:r>
        <w:tab/>
      </w:r>
      <w:proofErr w:type="spellStart"/>
      <w:r>
        <w:t>Ohccit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vuordit</w:t>
      </w:r>
      <w:proofErr w:type="spellEnd"/>
      <w:r>
        <w:t xml:space="preserve"> </w:t>
      </w:r>
      <w:proofErr w:type="spellStart"/>
      <w:r>
        <w:t>máŋgii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prošektii</w:t>
      </w:r>
      <w:proofErr w:type="spellEnd"/>
      <w:r>
        <w:t>.</w:t>
      </w:r>
    </w:p>
    <w:p w:rsidR="009C0B76" w:rsidRDefault="009C0B76" w:rsidP="009C0B76">
      <w:pPr>
        <w:pStyle w:val="Ingenmellomrom"/>
      </w:pPr>
      <w:r>
        <w:t>•</w:t>
      </w:r>
      <w:r>
        <w:tab/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ruđa</w:t>
      </w:r>
      <w:proofErr w:type="spellEnd"/>
      <w:r>
        <w:t xml:space="preserve"> ii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dáid</w:t>
      </w:r>
      <w:proofErr w:type="spellEnd"/>
      <w:r>
        <w:t xml:space="preserve"> </w:t>
      </w:r>
      <w:proofErr w:type="spellStart"/>
      <w:r>
        <w:t>ruhtadit</w:t>
      </w:r>
      <w:proofErr w:type="spellEnd"/>
      <w:r>
        <w:t>:</w:t>
      </w:r>
    </w:p>
    <w:p w:rsidR="009C0B76" w:rsidRDefault="009C0B76" w:rsidP="009C0B76">
      <w:pPr>
        <w:pStyle w:val="Ingenmellomrom"/>
        <w:ind w:firstLine="708"/>
      </w:pPr>
      <w:r>
        <w:rPr>
          <w:lang w:val="se-NO"/>
        </w:rPr>
        <w:t xml:space="preserve">- </w:t>
      </w:r>
      <w:proofErr w:type="spellStart"/>
      <w:r>
        <w:t>girjealmmuhemiide</w:t>
      </w:r>
      <w:proofErr w:type="spellEnd"/>
      <w:r>
        <w:t xml:space="preserve"> ja </w:t>
      </w:r>
      <w:proofErr w:type="spellStart"/>
      <w:r>
        <w:t>girječálliid</w:t>
      </w:r>
      <w:proofErr w:type="spellEnd"/>
      <w:r>
        <w:t xml:space="preserve"> </w:t>
      </w:r>
      <w:proofErr w:type="spellStart"/>
      <w:r>
        <w:t>bálkkáide</w:t>
      </w:r>
      <w:proofErr w:type="spellEnd"/>
      <w:r>
        <w:t xml:space="preserve"> </w:t>
      </w:r>
      <w:proofErr w:type="spellStart"/>
      <w:r>
        <w:t>girjealmmuhemiid</w:t>
      </w:r>
      <w:proofErr w:type="spellEnd"/>
      <w:r>
        <w:t xml:space="preserve"> </w:t>
      </w:r>
      <w:proofErr w:type="spellStart"/>
      <w:r>
        <w:t>oktavuođas</w:t>
      </w:r>
      <w:proofErr w:type="spellEnd"/>
    </w:p>
    <w:p w:rsidR="009C0B76" w:rsidRDefault="009C0B76" w:rsidP="009C0B76">
      <w:pPr>
        <w:pStyle w:val="Ingenmellomrom"/>
        <w:ind w:firstLine="708"/>
      </w:pPr>
      <w:r>
        <w:rPr>
          <w:lang w:val="se-NO"/>
        </w:rPr>
        <w:t xml:space="preserve">- </w:t>
      </w:r>
      <w:proofErr w:type="spellStart"/>
      <w:r>
        <w:t>skearruid</w:t>
      </w:r>
      <w:proofErr w:type="spellEnd"/>
      <w:r>
        <w:t xml:space="preserve"> </w:t>
      </w:r>
      <w:proofErr w:type="spellStart"/>
      <w:r>
        <w:t>buvttadeapmái</w:t>
      </w:r>
      <w:proofErr w:type="spellEnd"/>
    </w:p>
    <w:p w:rsidR="009C0B76" w:rsidRDefault="009C0B76" w:rsidP="009C0B76">
      <w:pPr>
        <w:pStyle w:val="Ingenmellomrom"/>
        <w:ind w:firstLine="708"/>
      </w:pPr>
      <w:r>
        <w:rPr>
          <w:lang w:val="se-NO"/>
        </w:rPr>
        <w:t xml:space="preserve">- </w:t>
      </w:r>
      <w:proofErr w:type="spellStart"/>
      <w:r>
        <w:t>eaŋkilolbmuid</w:t>
      </w:r>
      <w:proofErr w:type="spellEnd"/>
      <w:r>
        <w:t xml:space="preserve"> </w:t>
      </w:r>
      <w:proofErr w:type="spellStart"/>
      <w:r>
        <w:t>ohcamušaide</w:t>
      </w:r>
      <w:proofErr w:type="spellEnd"/>
    </w:p>
    <w:p w:rsidR="009C0B76" w:rsidRDefault="009C0B76" w:rsidP="009C0B76">
      <w:pPr>
        <w:pStyle w:val="Ingenmellomrom"/>
        <w:ind w:firstLine="708"/>
      </w:pPr>
      <w:r>
        <w:rPr>
          <w:lang w:val="se-NO"/>
        </w:rPr>
        <w:t>- i</w:t>
      </w:r>
      <w:proofErr w:type="spellStart"/>
      <w:r>
        <w:t>nvesteremiidda</w:t>
      </w:r>
      <w:proofErr w:type="spellEnd"/>
    </w:p>
    <w:p w:rsidR="009C0B76" w:rsidRDefault="009C0B76" w:rsidP="009C0B76">
      <w:pPr>
        <w:pStyle w:val="Ingenmellomrom"/>
      </w:pPr>
      <w:r>
        <w:t>•</w:t>
      </w:r>
      <w:r>
        <w:tab/>
      </w:r>
      <w:proofErr w:type="spellStart"/>
      <w:r>
        <w:t>Ohcanáigemearri</w:t>
      </w:r>
      <w:proofErr w:type="spellEnd"/>
      <w:r>
        <w:t xml:space="preserve"> lea </w:t>
      </w:r>
      <w:proofErr w:type="spellStart"/>
      <w:r>
        <w:t>ođđajagimánu</w:t>
      </w:r>
      <w:proofErr w:type="spellEnd"/>
      <w:r>
        <w:t xml:space="preserve"> 10.b.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jagi</w:t>
      </w:r>
      <w:proofErr w:type="spellEnd"/>
    </w:p>
    <w:p w:rsidR="009C0B76" w:rsidRDefault="009C0B76" w:rsidP="009C0B76">
      <w:pPr>
        <w:pStyle w:val="Ingenmellomrom"/>
      </w:pPr>
    </w:p>
    <w:p w:rsidR="009C0B76" w:rsidRDefault="009C0B76" w:rsidP="009C0B76">
      <w:pPr>
        <w:pStyle w:val="Ingenmellomrom"/>
      </w:pPr>
    </w:p>
    <w:p w:rsidR="009C0B76" w:rsidRPr="009C0B76" w:rsidRDefault="009C0B76" w:rsidP="009C0B76">
      <w:pPr>
        <w:pStyle w:val="Ingenmellomrom"/>
        <w:rPr>
          <w:b/>
        </w:rPr>
      </w:pPr>
      <w:proofErr w:type="spellStart"/>
      <w:r w:rsidRPr="009C0B76">
        <w:rPr>
          <w:b/>
        </w:rPr>
        <w:t>Eavttut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juolludemiin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ovttasbargoprošeavttaid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ektui</w:t>
      </w:r>
      <w:proofErr w:type="spellEnd"/>
    </w:p>
    <w:p w:rsidR="009C0B76" w:rsidRDefault="009C0B76" w:rsidP="009C0B76">
      <w:pPr>
        <w:pStyle w:val="Ingenmellomrom"/>
        <w:ind w:firstLine="708"/>
      </w:pPr>
      <w:proofErr w:type="spellStart"/>
      <w:r>
        <w:t>Váldonjuolggadussan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juolludemiin</w:t>
      </w:r>
      <w:proofErr w:type="spellEnd"/>
      <w:r>
        <w:t xml:space="preserve"> </w:t>
      </w:r>
      <w:proofErr w:type="spellStart"/>
      <w:r>
        <w:t>deattuhit</w:t>
      </w:r>
      <w:proofErr w:type="spellEnd"/>
    </w:p>
    <w:p w:rsidR="009C0B76" w:rsidRDefault="009C0B76" w:rsidP="009C0B76">
      <w:pPr>
        <w:pStyle w:val="Ingenmellomrom"/>
        <w:ind w:firstLine="708"/>
      </w:pPr>
      <w:r>
        <w:t xml:space="preserve">- </w:t>
      </w:r>
      <w:proofErr w:type="spellStart"/>
      <w:r>
        <w:t>dáiddalaš</w:t>
      </w:r>
      <w:proofErr w:type="spellEnd"/>
      <w:r>
        <w:t xml:space="preserve"> </w:t>
      </w:r>
      <w:proofErr w:type="spellStart"/>
      <w:r>
        <w:t>sisdoalu</w:t>
      </w:r>
      <w:proofErr w:type="spellEnd"/>
    </w:p>
    <w:p w:rsidR="009C0B76" w:rsidRDefault="009C0B76" w:rsidP="009C0B76">
      <w:pPr>
        <w:pStyle w:val="Ingenmellomrom"/>
        <w:ind w:firstLine="708"/>
      </w:pPr>
      <w:r>
        <w:t xml:space="preserve">- </w:t>
      </w:r>
      <w:proofErr w:type="spellStart"/>
      <w:r>
        <w:t>uhcimusat</w:t>
      </w:r>
      <w:proofErr w:type="spellEnd"/>
      <w:r>
        <w:t xml:space="preserve">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dáiddasuorggi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ovddastuvvon</w:t>
      </w:r>
      <w:proofErr w:type="spellEnd"/>
      <w:r>
        <w:t xml:space="preserve">  </w:t>
      </w:r>
    </w:p>
    <w:p w:rsidR="009C0B76" w:rsidRDefault="009C0B76" w:rsidP="009C0B76">
      <w:pPr>
        <w:pStyle w:val="Ingenmellomrom"/>
        <w:ind w:firstLine="708"/>
      </w:pPr>
      <w:r>
        <w:t xml:space="preserve">- </w:t>
      </w:r>
      <w:proofErr w:type="spellStart"/>
      <w:r>
        <w:t>ovttasbarggu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eamiálbmotdáiddáriiguin</w:t>
      </w:r>
      <w:proofErr w:type="spellEnd"/>
    </w:p>
    <w:p w:rsidR="009C0B76" w:rsidRDefault="009C0B76" w:rsidP="009C0B76">
      <w:pPr>
        <w:pStyle w:val="Ingenmellomrom"/>
        <w:ind w:firstLine="708"/>
      </w:pPr>
      <w:r>
        <w:t xml:space="preserve">- </w:t>
      </w:r>
      <w:proofErr w:type="spellStart"/>
      <w:r>
        <w:t>ávkki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servodahkii</w:t>
      </w:r>
      <w:proofErr w:type="spellEnd"/>
    </w:p>
    <w:p w:rsidR="009C0B76" w:rsidRDefault="009C0B76" w:rsidP="009C0B76">
      <w:pPr>
        <w:pStyle w:val="Ingenmellomrom"/>
      </w:pPr>
    </w:p>
    <w:p w:rsidR="009C0B76" w:rsidRDefault="009C0B76" w:rsidP="009C0B76">
      <w:pPr>
        <w:pStyle w:val="Ingenmellomrom"/>
      </w:pPr>
    </w:p>
    <w:p w:rsidR="009C0B76" w:rsidRPr="009C0B76" w:rsidRDefault="009C0B76" w:rsidP="009C0B76">
      <w:pPr>
        <w:pStyle w:val="Ingenmellomrom"/>
        <w:rPr>
          <w:b/>
        </w:rPr>
      </w:pPr>
      <w:r w:rsidRPr="009C0B76">
        <w:rPr>
          <w:b/>
        </w:rPr>
        <w:t xml:space="preserve">Go lea </w:t>
      </w:r>
      <w:proofErr w:type="spellStart"/>
      <w:r w:rsidRPr="009C0B76">
        <w:rPr>
          <w:b/>
        </w:rPr>
        <w:t>juolluduvvon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ruhta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ovttasbargoprošeavttaide</w:t>
      </w:r>
      <w:proofErr w:type="spellEnd"/>
    </w:p>
    <w:p w:rsidR="009C0B76" w:rsidRDefault="009C0B76" w:rsidP="009C0B76">
      <w:pPr>
        <w:pStyle w:val="Ingenmellomrom"/>
      </w:pPr>
      <w:r>
        <w:t>•</w:t>
      </w:r>
      <w:r>
        <w:tab/>
      </w:r>
      <w:proofErr w:type="spellStart"/>
      <w:r>
        <w:t>Áigemearri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lea 2 </w:t>
      </w:r>
      <w:proofErr w:type="spellStart"/>
      <w:r>
        <w:t>jagi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Go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álggahuvvo</w:t>
      </w:r>
      <w:proofErr w:type="spellEnd"/>
      <w:r>
        <w:t xml:space="preserve">, de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bivdima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máksit</w:t>
      </w:r>
      <w:proofErr w:type="spellEnd"/>
      <w:r>
        <w:t xml:space="preserve"> </w:t>
      </w:r>
      <w:proofErr w:type="spellStart"/>
      <w:r>
        <w:t>beali</w:t>
      </w:r>
      <w:proofErr w:type="spellEnd"/>
      <w:r>
        <w:t xml:space="preserve"> </w:t>
      </w:r>
      <w:proofErr w:type="spellStart"/>
      <w:r>
        <w:t>doarjagis</w:t>
      </w:r>
      <w:proofErr w:type="spellEnd"/>
      <w:r>
        <w:t xml:space="preserve">. </w:t>
      </w:r>
      <w:proofErr w:type="spellStart"/>
      <w:r>
        <w:t>Loahpa</w:t>
      </w:r>
      <w:proofErr w:type="spellEnd"/>
      <w:r>
        <w:t xml:space="preserve"> </w:t>
      </w:r>
      <w:proofErr w:type="spellStart"/>
      <w:r>
        <w:t>máksit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dárkkistuvvon</w:t>
      </w:r>
      <w:proofErr w:type="spellEnd"/>
      <w:r>
        <w:t xml:space="preserve"> </w:t>
      </w:r>
      <w:proofErr w:type="spellStart"/>
      <w:r>
        <w:t>rehketdoalu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man </w:t>
      </w:r>
      <w:proofErr w:type="spellStart"/>
      <w:r>
        <w:t>guovttis</w:t>
      </w:r>
      <w:proofErr w:type="spellEnd"/>
      <w:r>
        <w:t xml:space="preserve"> </w:t>
      </w:r>
      <w:proofErr w:type="spellStart"/>
      <w:r>
        <w:t>leaba</w:t>
      </w:r>
      <w:proofErr w:type="spellEnd"/>
      <w:r>
        <w:t xml:space="preserve"> </w:t>
      </w:r>
      <w:proofErr w:type="spellStart"/>
      <w:r>
        <w:t>vuolláičállán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</w:p>
    <w:p w:rsidR="009C0B76" w:rsidRPr="009C0B76" w:rsidRDefault="009C0B76" w:rsidP="009C0B76">
      <w:pPr>
        <w:pStyle w:val="Ingenmellomrom"/>
        <w:ind w:left="705" w:hanging="705"/>
        <w:rPr>
          <w:b/>
        </w:rPr>
      </w:pPr>
      <w:proofErr w:type="spellStart"/>
      <w:r w:rsidRPr="009C0B76">
        <w:rPr>
          <w:b/>
        </w:rPr>
        <w:t>Oktosaš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dieđut</w:t>
      </w:r>
      <w:proofErr w:type="spellEnd"/>
      <w:r w:rsidRPr="009C0B76">
        <w:rPr>
          <w:b/>
        </w:rPr>
        <w:t xml:space="preserve"> </w:t>
      </w:r>
      <w:proofErr w:type="spellStart"/>
      <w:r w:rsidRPr="009C0B76">
        <w:rPr>
          <w:b/>
        </w:rPr>
        <w:t>ovttasbargoprošeavtta</w:t>
      </w:r>
      <w:proofErr w:type="spellEnd"/>
      <w:r w:rsidRPr="009C0B76">
        <w:rPr>
          <w:b/>
        </w:rPr>
        <w:t xml:space="preserve"> ja AD HOC </w:t>
      </w:r>
      <w:proofErr w:type="spellStart"/>
      <w:r w:rsidRPr="009C0B76">
        <w:rPr>
          <w:b/>
        </w:rPr>
        <w:t>ektui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Ohcan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devdot</w:t>
      </w:r>
      <w:proofErr w:type="spellEnd"/>
      <w:r>
        <w:t xml:space="preserve"> </w:t>
      </w:r>
      <w:proofErr w:type="spellStart"/>
      <w:r>
        <w:t>dihto</w:t>
      </w:r>
      <w:proofErr w:type="spellEnd"/>
      <w:r>
        <w:t xml:space="preserve"> </w:t>
      </w:r>
      <w:proofErr w:type="spellStart"/>
      <w:r>
        <w:t>ohcanskovvái</w:t>
      </w:r>
      <w:proofErr w:type="spellEnd"/>
      <w:r>
        <w:t xml:space="preserve"> ja </w:t>
      </w:r>
      <w:proofErr w:type="spellStart"/>
      <w:r>
        <w:t>visot</w:t>
      </w:r>
      <w:proofErr w:type="spellEnd"/>
      <w:r>
        <w:t xml:space="preserve"> </w:t>
      </w:r>
      <w:proofErr w:type="spellStart"/>
      <w:r>
        <w:t>čuoggát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dievaslaččat</w:t>
      </w:r>
      <w:proofErr w:type="spellEnd"/>
      <w:r>
        <w:t xml:space="preserve"> </w:t>
      </w:r>
      <w:proofErr w:type="spellStart"/>
      <w:r>
        <w:t>devdojuvvon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Doarjja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merkejuvvot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dihto</w:t>
      </w:r>
      <w:proofErr w:type="spellEnd"/>
      <w:r>
        <w:t xml:space="preserve"> </w:t>
      </w:r>
      <w:proofErr w:type="spellStart"/>
      <w:r>
        <w:t>prošektii</w:t>
      </w:r>
      <w:proofErr w:type="spellEnd"/>
      <w:r>
        <w:t xml:space="preserve"> ja ii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masage</w:t>
      </w:r>
      <w:proofErr w:type="spellEnd"/>
      <w:r>
        <w:t xml:space="preserve"> </w:t>
      </w:r>
      <w:proofErr w:type="spellStart"/>
      <w:r>
        <w:t>earái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Dáiddafoanda </w:t>
      </w:r>
      <w:proofErr w:type="spellStart"/>
      <w:r>
        <w:t>galga</w:t>
      </w:r>
      <w:proofErr w:type="spellEnd"/>
      <w:r>
        <w:t xml:space="preserve"> </w:t>
      </w:r>
      <w:proofErr w:type="spellStart"/>
      <w:r>
        <w:t>álohii</w:t>
      </w:r>
      <w:proofErr w:type="spellEnd"/>
      <w:r>
        <w:t xml:space="preserve"> </w:t>
      </w:r>
      <w:proofErr w:type="spellStart"/>
      <w:r>
        <w:t>namahuvvot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ruhtadangáldun</w:t>
      </w:r>
      <w:proofErr w:type="spellEnd"/>
      <w:r>
        <w:t xml:space="preserve">, </w:t>
      </w:r>
      <w:proofErr w:type="spellStart"/>
      <w:r>
        <w:t>omd</w:t>
      </w:r>
      <w:proofErr w:type="spellEnd"/>
      <w:r>
        <w:t xml:space="preserve">. </w:t>
      </w:r>
      <w:proofErr w:type="spellStart"/>
      <w:r>
        <w:t>plahkáhtain</w:t>
      </w:r>
      <w:proofErr w:type="spellEnd"/>
      <w:r>
        <w:t xml:space="preserve">, </w:t>
      </w:r>
      <w:proofErr w:type="spellStart"/>
      <w:r>
        <w:t>prográmmas</w:t>
      </w:r>
      <w:proofErr w:type="spellEnd"/>
      <w:r>
        <w:t xml:space="preserve">, </w:t>
      </w:r>
      <w:proofErr w:type="spellStart"/>
      <w:r>
        <w:t>buvttadusain</w:t>
      </w:r>
      <w:proofErr w:type="spellEnd"/>
      <w:r>
        <w:t xml:space="preserve"> ja </w:t>
      </w:r>
      <w:proofErr w:type="spellStart"/>
      <w:r>
        <w:t>neahttasiidduin</w:t>
      </w:r>
      <w:proofErr w:type="spellEnd"/>
      <w:r>
        <w:t xml:space="preserve"> </w:t>
      </w:r>
      <w:proofErr w:type="spellStart"/>
      <w:r>
        <w:t>gos</w:t>
      </w:r>
      <w:proofErr w:type="spellEnd"/>
      <w:r>
        <w:t xml:space="preserve">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ovddastuvvo</w:t>
      </w:r>
      <w:proofErr w:type="spellEnd"/>
      <w:r>
        <w:t xml:space="preserve"> </w:t>
      </w:r>
      <w:proofErr w:type="spellStart"/>
      <w:r>
        <w:t>jna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</w:p>
    <w:p w:rsidR="009C0B76" w:rsidRDefault="009C0B76" w:rsidP="009C0B76">
      <w:pPr>
        <w:pStyle w:val="Ingenmellomrom"/>
        <w:ind w:left="705" w:hanging="705"/>
      </w:pPr>
    </w:p>
    <w:p w:rsidR="009C0B76" w:rsidRPr="009C0B76" w:rsidRDefault="009C0B76" w:rsidP="009C0B76">
      <w:pPr>
        <w:pStyle w:val="Ingenmellomrom"/>
        <w:ind w:left="705" w:hanging="705"/>
        <w:rPr>
          <w:b/>
        </w:rPr>
      </w:pPr>
      <w:proofErr w:type="spellStart"/>
      <w:r w:rsidRPr="009C0B76">
        <w:rPr>
          <w:b/>
        </w:rPr>
        <w:t>Ovttasbargoprošeavtta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Ferte </w:t>
      </w:r>
      <w:proofErr w:type="spellStart"/>
      <w:r>
        <w:t>raporteret</w:t>
      </w:r>
      <w:proofErr w:type="spellEnd"/>
      <w:r>
        <w:t xml:space="preserve">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skovvái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lastRenderedPageBreak/>
        <w:t>•</w:t>
      </w:r>
      <w:r>
        <w:tab/>
      </w:r>
      <w:proofErr w:type="spellStart"/>
      <w:r>
        <w:t>Galgá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raportta</w:t>
      </w:r>
      <w:proofErr w:type="spellEnd"/>
      <w:r>
        <w:t xml:space="preserve"> mas </w:t>
      </w:r>
      <w:proofErr w:type="spellStart"/>
      <w:r>
        <w:t>čilge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ja mas </w:t>
      </w:r>
      <w:proofErr w:type="spellStart"/>
      <w:r>
        <w:t>árvvoštallá</w:t>
      </w:r>
      <w:proofErr w:type="spellEnd"/>
      <w:r>
        <w:t xml:space="preserve"> </w:t>
      </w:r>
      <w:proofErr w:type="spellStart"/>
      <w:r>
        <w:t>bohtosiid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ulbmiliid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, </w:t>
      </w:r>
      <w:proofErr w:type="spellStart"/>
      <w:r>
        <w:t>gč</w:t>
      </w:r>
      <w:proofErr w:type="spellEnd"/>
      <w:r>
        <w:t xml:space="preserve">. </w:t>
      </w:r>
      <w:proofErr w:type="spellStart"/>
      <w:r>
        <w:t>ohcamuša</w:t>
      </w:r>
      <w:proofErr w:type="spellEnd"/>
      <w:r>
        <w:t xml:space="preserve">. </w:t>
      </w:r>
      <w:proofErr w:type="spellStart"/>
      <w:r>
        <w:t>Golut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čuovvut</w:t>
      </w:r>
      <w:proofErr w:type="spellEnd"/>
      <w:r>
        <w:t xml:space="preserve"> </w:t>
      </w:r>
      <w:proofErr w:type="spellStart"/>
      <w:r>
        <w:t>gollomerošteami</w:t>
      </w:r>
      <w:proofErr w:type="spellEnd"/>
      <w:r>
        <w:t xml:space="preserve"> </w:t>
      </w:r>
      <w:proofErr w:type="spellStart"/>
      <w:r>
        <w:t>spesifiserema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čielgasit</w:t>
      </w:r>
      <w:proofErr w:type="spellEnd"/>
      <w:r>
        <w:t xml:space="preserve"> </w:t>
      </w:r>
      <w:proofErr w:type="spellStart"/>
      <w:r>
        <w:t>oaidná</w:t>
      </w:r>
      <w:proofErr w:type="spellEnd"/>
      <w:r>
        <w:t xml:space="preserve"> masa </w:t>
      </w:r>
      <w:proofErr w:type="spellStart"/>
      <w:r>
        <w:t>doarjja</w:t>
      </w:r>
      <w:proofErr w:type="spellEnd"/>
      <w:r>
        <w:t xml:space="preserve"> lea </w:t>
      </w:r>
      <w:proofErr w:type="spellStart"/>
      <w:r>
        <w:t>geavahuvvon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Dáiddárráđi</w:t>
      </w:r>
      <w:proofErr w:type="spellEnd"/>
      <w:r>
        <w:t xml:space="preserve"> </w:t>
      </w:r>
      <w:proofErr w:type="spellStart"/>
      <w:r>
        <w:t>čállingoddi</w:t>
      </w:r>
      <w:proofErr w:type="spellEnd"/>
      <w:r>
        <w:t xml:space="preserve"> </w:t>
      </w:r>
      <w:proofErr w:type="spellStart"/>
      <w:r>
        <w:t>dárkkista</w:t>
      </w:r>
      <w:proofErr w:type="spellEnd"/>
      <w:r>
        <w:t xml:space="preserve"> </w:t>
      </w:r>
      <w:proofErr w:type="spellStart"/>
      <w:r>
        <w:t>raporttaid</w:t>
      </w:r>
      <w:proofErr w:type="spellEnd"/>
      <w:r>
        <w:t xml:space="preserve"> </w:t>
      </w:r>
      <w:proofErr w:type="spellStart"/>
      <w:r>
        <w:t>dábálaš</w:t>
      </w:r>
      <w:proofErr w:type="spellEnd"/>
      <w:r>
        <w:t xml:space="preserve"> </w:t>
      </w:r>
      <w:proofErr w:type="spellStart"/>
      <w:r>
        <w:t>govttolašvuođain</w:t>
      </w:r>
      <w:proofErr w:type="spellEnd"/>
      <w:r>
        <w:t xml:space="preserve"> ja </w:t>
      </w:r>
      <w:proofErr w:type="spellStart"/>
      <w:r>
        <w:t>árvvoštallá</w:t>
      </w:r>
      <w:proofErr w:type="spellEnd"/>
      <w:r>
        <w:t xml:space="preserve"> </w:t>
      </w:r>
      <w:proofErr w:type="spellStart"/>
      <w:r>
        <w:t>leatgo</w:t>
      </w:r>
      <w:proofErr w:type="spellEnd"/>
      <w:r>
        <w:t xml:space="preserve"> </w:t>
      </w:r>
      <w:proofErr w:type="spellStart"/>
      <w:r>
        <w:t>stipeandaruđat</w:t>
      </w:r>
      <w:proofErr w:type="spellEnd"/>
      <w:r>
        <w:t xml:space="preserve"> </w:t>
      </w:r>
      <w:proofErr w:type="spellStart"/>
      <w:r>
        <w:t>geavahuvvon</w:t>
      </w:r>
      <w:proofErr w:type="spellEnd"/>
      <w:r>
        <w:t xml:space="preserve"> </w:t>
      </w:r>
      <w:proofErr w:type="spellStart"/>
      <w:r>
        <w:t>juolludusa</w:t>
      </w:r>
      <w:proofErr w:type="spellEnd"/>
      <w:r>
        <w:t xml:space="preserve"> </w:t>
      </w:r>
      <w:proofErr w:type="spellStart"/>
      <w:r>
        <w:t>eavttuid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. </w:t>
      </w:r>
      <w:proofErr w:type="spellStart"/>
      <w:r>
        <w:t>Čállingotti</w:t>
      </w:r>
      <w:proofErr w:type="spellEnd"/>
      <w:r>
        <w:t xml:space="preserve"> </w:t>
      </w:r>
      <w:proofErr w:type="spellStart"/>
      <w:r>
        <w:t>árvvoštallan</w:t>
      </w:r>
      <w:proofErr w:type="spellEnd"/>
      <w:r>
        <w:t xml:space="preserve"> </w:t>
      </w:r>
      <w:proofErr w:type="spellStart"/>
      <w:r>
        <w:t>čađahahuvvo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stipeandaohcci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lea </w:t>
      </w:r>
      <w:proofErr w:type="spellStart"/>
      <w:r>
        <w:t>almmuhan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Dáiddafoanda ja </w:t>
      </w:r>
      <w:proofErr w:type="spellStart"/>
      <w:r>
        <w:t>Riikarevišuvdna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dárkkistit</w:t>
      </w:r>
      <w:proofErr w:type="spellEnd"/>
      <w:r>
        <w:t xml:space="preserve"> </w:t>
      </w:r>
      <w:proofErr w:type="spellStart"/>
      <w:r>
        <w:t>leago</w:t>
      </w:r>
      <w:proofErr w:type="spellEnd"/>
      <w:r>
        <w:t xml:space="preserve"> </w:t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juolludeapmi</w:t>
      </w:r>
      <w:proofErr w:type="spellEnd"/>
      <w:r>
        <w:t xml:space="preserve"> </w:t>
      </w:r>
      <w:proofErr w:type="spellStart"/>
      <w:r>
        <w:t>geavahuvvon</w:t>
      </w:r>
      <w:proofErr w:type="spellEnd"/>
      <w:r>
        <w:t xml:space="preserve"> </w:t>
      </w:r>
      <w:proofErr w:type="spellStart"/>
      <w:r>
        <w:t>eavttuid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, </w:t>
      </w:r>
      <w:proofErr w:type="spellStart"/>
      <w:r>
        <w:t>geahča</w:t>
      </w:r>
      <w:proofErr w:type="spellEnd"/>
      <w:r>
        <w:t xml:space="preserve"> </w:t>
      </w:r>
      <w:proofErr w:type="spellStart"/>
      <w:r>
        <w:t>Stuoradikki</w:t>
      </w:r>
      <w:proofErr w:type="spellEnd"/>
      <w:r>
        <w:t xml:space="preserve"> </w:t>
      </w:r>
      <w:proofErr w:type="spellStart"/>
      <w:r>
        <w:t>juolludannjuolggadusaid</w:t>
      </w:r>
      <w:proofErr w:type="spellEnd"/>
      <w:r>
        <w:t xml:space="preserve"> § 10.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Jus ii </w:t>
      </w:r>
      <w:proofErr w:type="spellStart"/>
      <w:r>
        <w:t>čállo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, de ferte </w:t>
      </w:r>
      <w:proofErr w:type="spellStart"/>
      <w:r>
        <w:t>juolluduvvon</w:t>
      </w:r>
      <w:proofErr w:type="spellEnd"/>
      <w:r>
        <w:t xml:space="preserve"> </w:t>
      </w:r>
      <w:proofErr w:type="spellStart"/>
      <w:r>
        <w:t>ruđa</w:t>
      </w:r>
      <w:proofErr w:type="spellEnd"/>
      <w:r>
        <w:t xml:space="preserve"> </w:t>
      </w:r>
      <w:proofErr w:type="spellStart"/>
      <w:r>
        <w:t>máksit</w:t>
      </w:r>
      <w:proofErr w:type="spellEnd"/>
      <w:r>
        <w:t xml:space="preserve"> </w:t>
      </w:r>
      <w:proofErr w:type="spellStart"/>
      <w:r>
        <w:t>ruovttoluotta</w:t>
      </w:r>
      <w:proofErr w:type="spellEnd"/>
      <w:r>
        <w:t xml:space="preserve">. </w:t>
      </w:r>
      <w:proofErr w:type="spellStart"/>
      <w:r>
        <w:t>Dáiddafoandda</w:t>
      </w:r>
      <w:proofErr w:type="spellEnd"/>
      <w:r>
        <w:t xml:space="preserve"> </w:t>
      </w:r>
      <w:proofErr w:type="spellStart"/>
      <w:r>
        <w:t>juolludusaid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sádde</w:t>
      </w:r>
      <w:proofErr w:type="spellEnd"/>
      <w:r>
        <w:t xml:space="preserve"> </w:t>
      </w:r>
      <w:proofErr w:type="spellStart"/>
      <w:r>
        <w:t>raportta</w:t>
      </w:r>
      <w:proofErr w:type="spellEnd"/>
      <w:r>
        <w:t xml:space="preserve">,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massit</w:t>
      </w:r>
      <w:proofErr w:type="spellEnd"/>
      <w:r>
        <w:t xml:space="preserve"> </w:t>
      </w:r>
      <w:proofErr w:type="spellStart"/>
      <w:r>
        <w:t>vuoigatvuođa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Dáiddafoanddas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Jus </w:t>
      </w:r>
      <w:proofErr w:type="spellStart"/>
      <w:r>
        <w:t>prošeakta</w:t>
      </w:r>
      <w:proofErr w:type="spellEnd"/>
      <w:r>
        <w:t xml:space="preserve"> ii </w:t>
      </w:r>
      <w:proofErr w:type="spellStart"/>
      <w:r>
        <w:t>čađahuvvo</w:t>
      </w:r>
      <w:proofErr w:type="spellEnd"/>
      <w:r>
        <w:t xml:space="preserve"> </w:t>
      </w:r>
      <w:proofErr w:type="spellStart"/>
      <w:r>
        <w:t>áigemeari</w:t>
      </w:r>
      <w:proofErr w:type="spellEnd"/>
      <w:r>
        <w:t xml:space="preserve"> </w:t>
      </w:r>
      <w:proofErr w:type="spellStart"/>
      <w:r>
        <w:t>siskkobealde</w:t>
      </w:r>
      <w:proofErr w:type="spellEnd"/>
      <w:r>
        <w:t xml:space="preserve">, mannet </w:t>
      </w:r>
      <w:proofErr w:type="spellStart"/>
      <w:r>
        <w:t>ruđat</w:t>
      </w:r>
      <w:proofErr w:type="spellEnd"/>
      <w:r>
        <w:t xml:space="preserve"> </w:t>
      </w:r>
      <w:proofErr w:type="spellStart"/>
      <w:r>
        <w:t>ruovttoluotta</w:t>
      </w:r>
      <w:proofErr w:type="spellEnd"/>
      <w:r>
        <w:t xml:space="preserve"> </w:t>
      </w:r>
      <w:proofErr w:type="spellStart"/>
      <w:r>
        <w:t>Dáiddafoandii</w:t>
      </w:r>
      <w:proofErr w:type="spellEnd"/>
      <w:r>
        <w:t xml:space="preserve">. 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Jus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maŋidit</w:t>
      </w:r>
      <w:proofErr w:type="spellEnd"/>
      <w:r>
        <w:t xml:space="preserve"> </w:t>
      </w:r>
      <w:proofErr w:type="spellStart"/>
      <w:r>
        <w:t>čađaheami</w:t>
      </w:r>
      <w:proofErr w:type="spellEnd"/>
      <w:r>
        <w:t xml:space="preserve"> </w:t>
      </w:r>
      <w:proofErr w:type="spellStart"/>
      <w:r>
        <w:t>áigemeari</w:t>
      </w:r>
      <w:proofErr w:type="spellEnd"/>
      <w:r>
        <w:t xml:space="preserve">, de ferte </w:t>
      </w:r>
      <w:proofErr w:type="spellStart"/>
      <w:r>
        <w:t>ohcat</w:t>
      </w:r>
      <w:proofErr w:type="spellEnd"/>
      <w:r>
        <w:t xml:space="preserve"> </w:t>
      </w:r>
      <w:proofErr w:type="spellStart"/>
      <w:r>
        <w:t>ovdal</w:t>
      </w:r>
      <w:proofErr w:type="spellEnd"/>
      <w:r>
        <w:t xml:space="preserve"> </w:t>
      </w:r>
      <w:proofErr w:type="spellStart"/>
      <w:r>
        <w:t>čađahanáigemeari</w:t>
      </w:r>
      <w:proofErr w:type="spellEnd"/>
      <w:r>
        <w:t>.</w:t>
      </w:r>
    </w:p>
    <w:p w:rsidR="009C0B76" w:rsidRDefault="009C0B76" w:rsidP="009C0B76">
      <w:pPr>
        <w:pStyle w:val="Ingenmellomrom"/>
        <w:ind w:left="705"/>
      </w:pPr>
      <w:proofErr w:type="spellStart"/>
      <w:r>
        <w:t>Dákkár</w:t>
      </w:r>
      <w:proofErr w:type="spellEnd"/>
      <w:r>
        <w:t xml:space="preserve"> </w:t>
      </w:r>
      <w:proofErr w:type="spellStart"/>
      <w:r>
        <w:t>ohcan</w:t>
      </w:r>
      <w:proofErr w:type="spellEnd"/>
      <w:r>
        <w:t xml:space="preserve"> </w:t>
      </w:r>
      <w:proofErr w:type="spellStart"/>
      <w:r>
        <w:t>sáddejuvvo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Dáiddárráđi</w:t>
      </w:r>
      <w:proofErr w:type="spellEnd"/>
      <w:r>
        <w:t xml:space="preserve"> </w:t>
      </w:r>
      <w:proofErr w:type="spellStart"/>
      <w:r>
        <w:t>čállingoddái</w:t>
      </w:r>
      <w:proofErr w:type="spellEnd"/>
      <w:r>
        <w:t xml:space="preserve"> </w:t>
      </w:r>
      <w:proofErr w:type="spellStart"/>
      <w:r>
        <w:t>guhte</w:t>
      </w:r>
      <w:proofErr w:type="spellEnd"/>
      <w:r>
        <w:t xml:space="preserve"> </w:t>
      </w:r>
      <w:proofErr w:type="spellStart"/>
      <w:r>
        <w:t>gieđahallá</w:t>
      </w:r>
      <w:proofErr w:type="spellEnd"/>
      <w:r>
        <w:t xml:space="preserve"> </w:t>
      </w:r>
      <w:proofErr w:type="spellStart"/>
      <w:r>
        <w:t>dan.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Rievdaduvvon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ferte </w:t>
      </w:r>
      <w:proofErr w:type="spellStart"/>
      <w:r>
        <w:t>ovdalgihtii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dohkkehuvvon</w:t>
      </w:r>
      <w:proofErr w:type="spellEnd"/>
      <w:r>
        <w:t xml:space="preserve"> </w:t>
      </w:r>
      <w:proofErr w:type="spellStart"/>
      <w:r>
        <w:t>Dáiddafoanddas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</w:p>
    <w:p w:rsidR="009C0B76" w:rsidRDefault="009C0B76" w:rsidP="009C0B76">
      <w:pPr>
        <w:pStyle w:val="Ingenmellomrom"/>
        <w:ind w:left="705" w:hanging="705"/>
      </w:pPr>
    </w:p>
    <w:p w:rsidR="009C0B76" w:rsidRPr="009C0B76" w:rsidRDefault="009C0B76" w:rsidP="009C0B76">
      <w:pPr>
        <w:pStyle w:val="Ingenmellomrom"/>
        <w:ind w:left="705" w:hanging="705"/>
        <w:rPr>
          <w:b/>
        </w:rPr>
      </w:pPr>
      <w:proofErr w:type="spellStart"/>
      <w:r w:rsidRPr="009C0B76">
        <w:rPr>
          <w:b/>
        </w:rPr>
        <w:t>Váidinvejolašvuohta</w:t>
      </w:r>
      <w:proofErr w:type="spellEnd"/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Váidináigemearri</w:t>
      </w:r>
      <w:proofErr w:type="spellEnd"/>
      <w:r>
        <w:t xml:space="preserve"> lea 3 </w:t>
      </w:r>
      <w:proofErr w:type="spellStart"/>
      <w:r>
        <w:t>vahkku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ohcci</w:t>
      </w:r>
      <w:proofErr w:type="spellEnd"/>
      <w:r>
        <w:t xml:space="preserve"> </w:t>
      </w:r>
      <w:proofErr w:type="spellStart"/>
      <w:r>
        <w:t>oažžu</w:t>
      </w:r>
      <w:proofErr w:type="spellEnd"/>
      <w:r>
        <w:t xml:space="preserve"> </w:t>
      </w:r>
      <w:proofErr w:type="spellStart"/>
      <w:r>
        <w:t>dieđu</w:t>
      </w:r>
      <w:proofErr w:type="spellEnd"/>
      <w:r>
        <w:t xml:space="preserve"> </w:t>
      </w:r>
      <w:proofErr w:type="spellStart"/>
      <w:r>
        <w:t>mearrádusa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, </w:t>
      </w:r>
      <w:proofErr w:type="spellStart"/>
      <w:r>
        <w:t>gč</w:t>
      </w:r>
      <w:proofErr w:type="spellEnd"/>
      <w:r>
        <w:t xml:space="preserve">. </w:t>
      </w:r>
      <w:proofErr w:type="spellStart"/>
      <w:r>
        <w:t>hálddašanlága</w:t>
      </w:r>
      <w:proofErr w:type="spellEnd"/>
      <w:r>
        <w:t xml:space="preserve"> § 29. 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</w:r>
      <w:proofErr w:type="spellStart"/>
      <w:r>
        <w:t>Ohccit</w:t>
      </w:r>
      <w:proofErr w:type="spellEnd"/>
      <w:r>
        <w:t xml:space="preserve"> </w:t>
      </w:r>
      <w:proofErr w:type="spellStart"/>
      <w:r>
        <w:t>geaid</w:t>
      </w:r>
      <w:proofErr w:type="spellEnd"/>
      <w:r>
        <w:t xml:space="preserve"> </w:t>
      </w:r>
      <w:proofErr w:type="spellStart"/>
      <w:r>
        <w:t>ohcan</w:t>
      </w:r>
      <w:proofErr w:type="spellEnd"/>
      <w:r>
        <w:t xml:space="preserve"> </w:t>
      </w:r>
      <w:proofErr w:type="spellStart"/>
      <w:r>
        <w:t>hilgojuvvo</w:t>
      </w:r>
      <w:proofErr w:type="spellEnd"/>
      <w:r>
        <w:t xml:space="preserve">,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váidit</w:t>
      </w:r>
      <w:proofErr w:type="spellEnd"/>
      <w:r>
        <w:t xml:space="preserve"> </w:t>
      </w:r>
      <w:proofErr w:type="spellStart"/>
      <w:r>
        <w:t>hilgunmearrádusa</w:t>
      </w:r>
      <w:proofErr w:type="spellEnd"/>
      <w:r>
        <w:t xml:space="preserve"> </w:t>
      </w:r>
      <w:proofErr w:type="spellStart"/>
      <w:r>
        <w:t>hálddašanlága</w:t>
      </w:r>
      <w:proofErr w:type="spellEnd"/>
      <w:r>
        <w:t xml:space="preserve"> § 2, </w:t>
      </w:r>
      <w:proofErr w:type="spellStart"/>
      <w:r>
        <w:t>goalmmát</w:t>
      </w:r>
      <w:proofErr w:type="spellEnd"/>
      <w:r>
        <w:t xml:space="preserve"> </w:t>
      </w:r>
      <w:proofErr w:type="spellStart"/>
      <w:r>
        <w:t>lađđasa</w:t>
      </w:r>
      <w:proofErr w:type="spellEnd"/>
      <w:r>
        <w:t xml:space="preserve"> ja </w:t>
      </w:r>
      <w:proofErr w:type="spellStart"/>
      <w:r>
        <w:t>hálddašanlága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VI </w:t>
      </w:r>
      <w:proofErr w:type="spellStart"/>
      <w:r>
        <w:t>vuođul</w:t>
      </w:r>
      <w:proofErr w:type="spellEnd"/>
      <w:r>
        <w:t>.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    </w:t>
      </w:r>
      <w:proofErr w:type="spellStart"/>
      <w:r>
        <w:t>Ii</w:t>
      </w:r>
      <w:proofErr w:type="spellEnd"/>
      <w:r>
        <w:t xml:space="preserve">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guoddalit</w:t>
      </w:r>
      <w:proofErr w:type="spellEnd"/>
      <w:r>
        <w:t xml:space="preserve"> </w:t>
      </w:r>
      <w:proofErr w:type="spellStart"/>
      <w:r>
        <w:t>fágalaš</w:t>
      </w:r>
      <w:proofErr w:type="spellEnd"/>
      <w:r>
        <w:t xml:space="preserve"> </w:t>
      </w:r>
      <w:proofErr w:type="spellStart"/>
      <w:r>
        <w:t>árvvoštallama</w:t>
      </w:r>
      <w:proofErr w:type="spellEnd"/>
      <w:r>
        <w:t xml:space="preserve"> man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lávdegoddi</w:t>
      </w:r>
      <w:proofErr w:type="spellEnd"/>
      <w:r>
        <w:t xml:space="preserve"> lea </w:t>
      </w:r>
      <w:proofErr w:type="spellStart"/>
      <w:r>
        <w:t>dahkan</w:t>
      </w:r>
      <w:proofErr w:type="spellEnd"/>
      <w:r>
        <w:t xml:space="preserve"> </w:t>
      </w:r>
      <w:proofErr w:type="spellStart"/>
      <w:r>
        <w:t>mearrádusa</w:t>
      </w:r>
      <w:proofErr w:type="spellEnd"/>
      <w:r>
        <w:t xml:space="preserve">. </w:t>
      </w:r>
      <w:proofErr w:type="spellStart"/>
      <w:r>
        <w:t>Váidinvuoigatvuohta</w:t>
      </w:r>
      <w:proofErr w:type="spellEnd"/>
      <w:r>
        <w:t xml:space="preserve"> lea </w:t>
      </w:r>
      <w:proofErr w:type="spellStart"/>
      <w:r>
        <w:t>ráddjejuvvon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mii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áššemeannudeapmái</w:t>
      </w:r>
      <w:proofErr w:type="spellEnd"/>
      <w:r>
        <w:t xml:space="preserve"> ja </w:t>
      </w:r>
      <w:proofErr w:type="spellStart"/>
      <w:r>
        <w:t>riektegeavaheapmái</w:t>
      </w:r>
      <w:proofErr w:type="spellEnd"/>
      <w:r>
        <w:t xml:space="preserve">. </w:t>
      </w:r>
    </w:p>
    <w:p w:rsidR="009C0B76" w:rsidRDefault="009C0B76" w:rsidP="009C0B76">
      <w:pPr>
        <w:pStyle w:val="Ingenmellomrom"/>
        <w:ind w:left="705" w:hanging="705"/>
      </w:pPr>
      <w:r>
        <w:t>•</w:t>
      </w:r>
      <w:r>
        <w:tab/>
        <w:t xml:space="preserve">Dáiddafoanda </w:t>
      </w:r>
      <w:proofErr w:type="spellStart"/>
      <w:r>
        <w:t>meannuda</w:t>
      </w:r>
      <w:proofErr w:type="spellEnd"/>
      <w:r>
        <w:t xml:space="preserve"> </w:t>
      </w:r>
      <w:proofErr w:type="spellStart"/>
      <w:r>
        <w:t>váidaga</w:t>
      </w:r>
      <w:proofErr w:type="spellEnd"/>
      <w:r>
        <w:t xml:space="preserve"> ja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rievdadit</w:t>
      </w:r>
      <w:proofErr w:type="spellEnd"/>
      <w:r>
        <w:t xml:space="preserve"> </w:t>
      </w:r>
      <w:proofErr w:type="spellStart"/>
      <w:r>
        <w:t>mearrádusastis</w:t>
      </w:r>
      <w:proofErr w:type="spellEnd"/>
      <w:r>
        <w:t xml:space="preserve">. Jus </w:t>
      </w:r>
      <w:proofErr w:type="spellStart"/>
      <w:r>
        <w:t>dáiddafoanda</w:t>
      </w:r>
      <w:proofErr w:type="spellEnd"/>
      <w:r>
        <w:t xml:space="preserve"> </w:t>
      </w:r>
      <w:proofErr w:type="spellStart"/>
      <w:r>
        <w:t>doalaha</w:t>
      </w:r>
      <w:proofErr w:type="spellEnd"/>
      <w:r>
        <w:t xml:space="preserve"> </w:t>
      </w:r>
      <w:proofErr w:type="spellStart"/>
      <w:r>
        <w:t>mearrádusas</w:t>
      </w:r>
      <w:proofErr w:type="spellEnd"/>
      <w:r>
        <w:t xml:space="preserve">, de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mearrádusa</w:t>
      </w:r>
      <w:proofErr w:type="spellEnd"/>
      <w:r>
        <w:t xml:space="preserve"> </w:t>
      </w:r>
      <w:proofErr w:type="spellStart"/>
      <w:r>
        <w:t>váidit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Dáiddárráđi</w:t>
      </w:r>
      <w:proofErr w:type="spellEnd"/>
      <w:r>
        <w:t xml:space="preserve"> </w:t>
      </w:r>
      <w:proofErr w:type="spellStart"/>
      <w:r>
        <w:t>stivrii</w:t>
      </w:r>
      <w:proofErr w:type="spellEnd"/>
      <w:r>
        <w:t>.</w:t>
      </w:r>
    </w:p>
    <w:sectPr w:rsidR="009C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6"/>
    <w:rsid w:val="00387593"/>
    <w:rsid w:val="00755DD3"/>
    <w:rsid w:val="009C0B76"/>
    <w:rsid w:val="009F0D51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594"/>
  <w15:chartTrackingRefBased/>
  <w15:docId w15:val="{C2CBB1D3-E70A-4348-AF03-80373F21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0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2</cp:revision>
  <dcterms:created xsi:type="dcterms:W3CDTF">2018-09-21T14:52:00Z</dcterms:created>
  <dcterms:modified xsi:type="dcterms:W3CDTF">2018-09-21T15:14:00Z</dcterms:modified>
</cp:coreProperties>
</file>