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C90D" w14:textId="77777777" w:rsidR="001C5D8A" w:rsidRPr="001C5D8A" w:rsidRDefault="001C5D8A" w:rsidP="001C5D8A">
      <w:pPr>
        <w:jc w:val="center"/>
        <w:rPr>
          <w:b/>
          <w:sz w:val="40"/>
          <w:szCs w:val="40"/>
        </w:rPr>
      </w:pPr>
      <w:r w:rsidRPr="001C5D8A">
        <w:rPr>
          <w:b/>
          <w:sz w:val="40"/>
          <w:szCs w:val="40"/>
        </w:rPr>
        <w:t>LOAHPPARAPORTA</w:t>
      </w:r>
    </w:p>
    <w:p w14:paraId="4737A727" w14:textId="77777777" w:rsidR="001C5D8A" w:rsidRDefault="001C5D8A" w:rsidP="001C5D8A">
      <w:pPr>
        <w:pStyle w:val="Ingenmellomrom"/>
      </w:pPr>
      <w:proofErr w:type="spellStart"/>
      <w:r>
        <w:t>Juohkehaš</w:t>
      </w:r>
      <w:proofErr w:type="spellEnd"/>
      <w:r>
        <w:t xml:space="preserve"> </w:t>
      </w:r>
      <w:proofErr w:type="spellStart"/>
      <w:r>
        <w:t>gii</w:t>
      </w:r>
      <w:proofErr w:type="spellEnd"/>
      <w:r>
        <w:t xml:space="preserve"> lea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Dáiddáriid</w:t>
      </w:r>
      <w:proofErr w:type="spellEnd"/>
      <w:r>
        <w:t xml:space="preserve"> ja </w:t>
      </w:r>
      <w:proofErr w:type="spellStart"/>
      <w:r>
        <w:t>Girječálliid</w:t>
      </w:r>
      <w:proofErr w:type="spellEnd"/>
      <w:r>
        <w:t xml:space="preserve"> </w:t>
      </w:r>
      <w:proofErr w:type="spellStart"/>
      <w:r>
        <w:t>Buhtadusfoandda</w:t>
      </w:r>
      <w:proofErr w:type="spellEnd"/>
      <w:r>
        <w:t xml:space="preserve">, SDGB, </w:t>
      </w:r>
      <w:proofErr w:type="spellStart"/>
      <w:r>
        <w:t>stipeandda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deavdit</w:t>
      </w:r>
      <w:proofErr w:type="spellEnd"/>
      <w:r>
        <w:t xml:space="preserve"> ja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skovi</w:t>
      </w:r>
      <w:proofErr w:type="spellEnd"/>
      <w:r>
        <w:t xml:space="preserve">. </w:t>
      </w:r>
      <w:proofErr w:type="spellStart"/>
      <w:r>
        <w:t>Stuorradikki</w:t>
      </w:r>
      <w:proofErr w:type="spellEnd"/>
      <w:r>
        <w:t xml:space="preserve"> </w:t>
      </w:r>
      <w:proofErr w:type="spellStart"/>
      <w:r>
        <w:t>juolludannjuolggadusa</w:t>
      </w:r>
      <w:proofErr w:type="spellEnd"/>
      <w:r>
        <w:t xml:space="preserve"> § 17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dárkkistit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juolluduvvon</w:t>
      </w:r>
      <w:proofErr w:type="spellEnd"/>
      <w:r>
        <w:t xml:space="preserve">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geavahuvvo</w:t>
      </w:r>
      <w:proofErr w:type="spellEnd"/>
      <w:r>
        <w:t xml:space="preserve"> </w:t>
      </w:r>
      <w:proofErr w:type="spellStart"/>
      <w:r>
        <w:t>eavttuid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>.</w:t>
      </w:r>
    </w:p>
    <w:p w14:paraId="3D145C2F" w14:textId="77777777" w:rsidR="001C5D8A" w:rsidRDefault="001C5D8A" w:rsidP="001C5D8A">
      <w:pPr>
        <w:pStyle w:val="Ingenmellomrom"/>
      </w:pPr>
    </w:p>
    <w:p w14:paraId="512148D2" w14:textId="77777777"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proofErr w:type="spellStart"/>
      <w:r w:rsidRPr="001C5D8A">
        <w:rPr>
          <w:rFonts w:ascii="Times New Roman" w:hAnsi="Times New Roman" w:cs="Times New Roman"/>
        </w:rPr>
        <w:t>Sádde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raportta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dán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čujuhussii</w:t>
      </w:r>
      <w:proofErr w:type="spellEnd"/>
      <w:r w:rsidRPr="001C5D8A">
        <w:rPr>
          <w:rFonts w:ascii="Times New Roman" w:hAnsi="Times New Roman" w:cs="Times New Roman"/>
        </w:rPr>
        <w:t>:</w:t>
      </w:r>
    </w:p>
    <w:p w14:paraId="04F380A7" w14:textId="77777777"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proofErr w:type="spellStart"/>
      <w:r w:rsidRPr="001C5D8A">
        <w:rPr>
          <w:rFonts w:ascii="Times New Roman" w:hAnsi="Times New Roman" w:cs="Times New Roman"/>
        </w:rPr>
        <w:t>Sámi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Dáiddáriid</w:t>
      </w:r>
      <w:proofErr w:type="spellEnd"/>
      <w:r w:rsidRPr="001C5D8A">
        <w:rPr>
          <w:rFonts w:ascii="Times New Roman" w:hAnsi="Times New Roman" w:cs="Times New Roman"/>
        </w:rPr>
        <w:t xml:space="preserve"> ja </w:t>
      </w:r>
      <w:proofErr w:type="spellStart"/>
      <w:r w:rsidRPr="001C5D8A">
        <w:rPr>
          <w:rFonts w:ascii="Times New Roman" w:hAnsi="Times New Roman" w:cs="Times New Roman"/>
        </w:rPr>
        <w:t>Girječálliid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Buhtadusfoanda</w:t>
      </w:r>
      <w:proofErr w:type="spellEnd"/>
    </w:p>
    <w:p w14:paraId="0C9B2A6A" w14:textId="77777777"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r w:rsidRPr="001C5D8A">
        <w:rPr>
          <w:rFonts w:ascii="Times New Roman" w:hAnsi="Times New Roman" w:cs="Times New Roman"/>
        </w:rPr>
        <w:t>Boksa 23</w:t>
      </w:r>
    </w:p>
    <w:p w14:paraId="37B6CA46" w14:textId="77777777"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r w:rsidRPr="001C5D8A">
        <w:rPr>
          <w:rFonts w:ascii="Times New Roman" w:hAnsi="Times New Roman" w:cs="Times New Roman"/>
        </w:rPr>
        <w:t xml:space="preserve">N-9735 </w:t>
      </w:r>
      <w:proofErr w:type="spellStart"/>
      <w:r w:rsidRPr="001C5D8A">
        <w:rPr>
          <w:rFonts w:ascii="Times New Roman" w:hAnsi="Times New Roman" w:cs="Times New Roman"/>
        </w:rPr>
        <w:t>Kárásjohka</w:t>
      </w:r>
      <w:proofErr w:type="spellEnd"/>
    </w:p>
    <w:p w14:paraId="7A7AA7E2" w14:textId="6032ED28" w:rsidR="001C5D8A" w:rsidRDefault="001C5D8A" w:rsidP="001C5D8A">
      <w:pPr>
        <w:pStyle w:val="Ingenmellomrom"/>
        <w:rPr>
          <w:rFonts w:ascii="Times New Roman" w:hAnsi="Times New Roman" w:cs="Times New Roman"/>
        </w:rPr>
      </w:pPr>
      <w:proofErr w:type="spellStart"/>
      <w:r w:rsidRPr="001C5D8A">
        <w:rPr>
          <w:rFonts w:ascii="Times New Roman" w:hAnsi="Times New Roman" w:cs="Times New Roman"/>
        </w:rPr>
        <w:t>dahje</w:t>
      </w:r>
      <w:proofErr w:type="spellEnd"/>
      <w:r w:rsidRPr="001C5D8A">
        <w:rPr>
          <w:rFonts w:ascii="Times New Roman" w:hAnsi="Times New Roman" w:cs="Times New Roman"/>
        </w:rPr>
        <w:t xml:space="preserve"> e-</w:t>
      </w:r>
      <w:proofErr w:type="spellStart"/>
      <w:r w:rsidRPr="001C5D8A">
        <w:rPr>
          <w:rFonts w:ascii="Times New Roman" w:hAnsi="Times New Roman" w:cs="Times New Roman"/>
        </w:rPr>
        <w:t>postii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="00F11E75">
        <w:rPr>
          <w:rFonts w:ascii="Times New Roman" w:hAnsi="Times New Roman" w:cs="Times New Roman"/>
          <w:lang w:val="se-NO"/>
        </w:rPr>
        <w:t>post</w:t>
      </w:r>
      <w:proofErr w:type="spellEnd"/>
      <w:r w:rsidRPr="001C5D8A">
        <w:rPr>
          <w:rFonts w:ascii="Times New Roman" w:hAnsi="Times New Roman" w:cs="Times New Roman"/>
        </w:rPr>
        <w:t xml:space="preserve">@samidaiddar.no </w:t>
      </w:r>
    </w:p>
    <w:p w14:paraId="4E877BBE" w14:textId="77777777"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D8A" w:rsidRPr="001C5D8A" w14:paraId="3CDA23FF" w14:textId="77777777" w:rsidTr="001C5D8A">
        <w:tc>
          <w:tcPr>
            <w:tcW w:w="4531" w:type="dxa"/>
          </w:tcPr>
          <w:p w14:paraId="3EA2FE91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Namma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  <w:p w14:paraId="0E0CD2A7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1CF9F935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Čujuhus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5D8A" w:rsidRPr="001C5D8A" w14:paraId="37B0CEFE" w14:textId="77777777" w:rsidTr="001C5D8A">
        <w:tc>
          <w:tcPr>
            <w:tcW w:w="4531" w:type="dxa"/>
          </w:tcPr>
          <w:p w14:paraId="17A3BAE4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r w:rsidRPr="001C5D8A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1C5D8A">
              <w:rPr>
                <w:rFonts w:ascii="Times New Roman" w:hAnsi="Times New Roman" w:cs="Times New Roman"/>
                <w:b/>
              </w:rPr>
              <w:t>poastačujuhus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  <w:p w14:paraId="7F457AB7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2781C009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Makkár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  <w:b/>
              </w:rPr>
              <w:t>stipeanda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5D8A" w:rsidRPr="001C5D8A" w14:paraId="60458CB3" w14:textId="77777777" w:rsidTr="001C5D8A">
        <w:tc>
          <w:tcPr>
            <w:tcW w:w="4531" w:type="dxa"/>
          </w:tcPr>
          <w:p w14:paraId="1501C92F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Juolludanjahki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  <w:p w14:paraId="008FBA90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24F4D96A" w14:textId="77777777"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Stipeanda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  <w:b/>
              </w:rPr>
              <w:t>sturrodat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5D8A" w14:paraId="43D4F7A5" w14:textId="77777777" w:rsidTr="001C5D8A">
        <w:tc>
          <w:tcPr>
            <w:tcW w:w="9062" w:type="dxa"/>
            <w:gridSpan w:val="2"/>
          </w:tcPr>
          <w:p w14:paraId="6733A886" w14:textId="77777777" w:rsidR="001C5D8A" w:rsidRPr="001C5D8A" w:rsidRDefault="001C5D8A" w:rsidP="00A144A6">
            <w:pPr>
              <w:rPr>
                <w:rFonts w:ascii="Times New Roman" w:hAnsi="Times New Roman" w:cs="Times New Roman"/>
              </w:rPr>
            </w:pPr>
            <w:r w:rsidRPr="001C5D8A">
              <w:rPr>
                <w:rFonts w:ascii="Times New Roman" w:hAnsi="Times New Roman" w:cs="Times New Roman"/>
              </w:rPr>
              <w:t xml:space="preserve">Jus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ohcamuša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eavttut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, man </w:t>
            </w:r>
            <w:proofErr w:type="spellStart"/>
            <w:r w:rsidRPr="001C5D8A">
              <w:rPr>
                <w:rFonts w:ascii="Times New Roman" w:hAnsi="Times New Roman" w:cs="Times New Roman"/>
              </w:rPr>
              <w:t>vuođul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lea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juolluduvvon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rivdet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stipeandaáigodagas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dahje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ovdal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, de ferte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dieđu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sáddet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Sámi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Dáiddáriid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Girječállid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Buhtadusfondii</w:t>
            </w:r>
            <w:proofErr w:type="spellEnd"/>
            <w:r w:rsidRPr="001C5D8A">
              <w:rPr>
                <w:rFonts w:ascii="Times New Roman" w:hAnsi="Times New Roman" w:cs="Times New Roman"/>
              </w:rPr>
              <w:t>, SDGB.</w:t>
            </w:r>
            <w:r w:rsidR="00A144A6">
              <w:rPr>
                <w:rFonts w:ascii="Times New Roman" w:hAnsi="Times New Roman" w:cs="Times New Roman"/>
                <w:lang w:val="se-NO"/>
              </w:rPr>
              <w:t xml:space="preserve"> </w:t>
            </w:r>
            <w:r w:rsidR="00A144A6" w:rsidRPr="00A144A6">
              <w:rPr>
                <w:rFonts w:ascii="Times New Roman" w:hAnsi="Times New Roman" w:cs="Times New Roman"/>
                <w:lang w:val="se-NO"/>
              </w:rPr>
              <w:t>Stipeandaoažžu lea geatnegas sáddet jagi loahpas čoahkáiduvvon raportta stipeandda geavaheamis ja stipeandda mearkkašumis.</w:t>
            </w:r>
          </w:p>
        </w:tc>
      </w:tr>
      <w:tr w:rsidR="001C5D8A" w14:paraId="0187C9CC" w14:textId="77777777" w:rsidTr="001C5D8A">
        <w:tc>
          <w:tcPr>
            <w:tcW w:w="9062" w:type="dxa"/>
            <w:gridSpan w:val="2"/>
          </w:tcPr>
          <w:p w14:paraId="5C2D3C0C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  <w:proofErr w:type="spellStart"/>
            <w:r w:rsidRPr="001C5D8A">
              <w:rPr>
                <w:rFonts w:ascii="Times New Roman" w:hAnsi="Times New Roman" w:cs="Times New Roman"/>
              </w:rPr>
              <w:t>Stipeanddaide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earret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bargostipendii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ferte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buot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goluid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duođaštit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vai ii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dárbbaš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stipeandda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ovddas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máksit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vearu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Bija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r w:rsidR="001D563D">
              <w:rPr>
                <w:rFonts w:ascii="Times New Roman" w:hAnsi="Times New Roman" w:cs="Times New Roman"/>
                <w:lang w:val="se-NO"/>
              </w:rPr>
              <w:t xml:space="preserve">kopiija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mildosii</w:t>
            </w:r>
            <w:proofErr w:type="spellEnd"/>
            <w:r w:rsidR="001D563D">
              <w:rPr>
                <w:rFonts w:ascii="Times New Roman" w:hAnsi="Times New Roman" w:cs="Times New Roman"/>
                <w:lang w:val="se-NO"/>
              </w:rPr>
              <w:t>n</w:t>
            </w:r>
            <w:r w:rsidRPr="001C5D8A">
              <w:rPr>
                <w:rFonts w:ascii="Times New Roman" w:hAnsi="Times New Roman" w:cs="Times New Roman"/>
              </w:rPr>
              <w:t>/</w:t>
            </w:r>
            <w:proofErr w:type="spellStart"/>
            <w:r w:rsidRPr="001C5D8A">
              <w:rPr>
                <w:rFonts w:ascii="Times New Roman" w:hAnsi="Times New Roman" w:cs="Times New Roman"/>
              </w:rPr>
              <w:t>guittii</w:t>
            </w:r>
            <w:proofErr w:type="spellEnd"/>
            <w:r w:rsidR="001D563D">
              <w:rPr>
                <w:rFonts w:ascii="Times New Roman" w:hAnsi="Times New Roman" w:cs="Times New Roman"/>
                <w:lang w:val="se-NO"/>
              </w:rPr>
              <w:t>n</w:t>
            </w:r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raportta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mielde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vai it </w:t>
            </w:r>
            <w:proofErr w:type="spellStart"/>
            <w:r w:rsidRPr="001C5D8A">
              <w:rPr>
                <w:rFonts w:ascii="Times New Roman" w:hAnsi="Times New Roman" w:cs="Times New Roman"/>
              </w:rPr>
              <w:t>vearuhuvvo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dan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supmi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ovddas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. </w:t>
            </w:r>
          </w:p>
          <w:p w14:paraId="4E6580A9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  <w:proofErr w:type="spellStart"/>
            <w:r w:rsidRPr="001C5D8A">
              <w:rPr>
                <w:rFonts w:ascii="Times New Roman" w:hAnsi="Times New Roman" w:cs="Times New Roman"/>
              </w:rPr>
              <w:t>Čájet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leat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stipeandaruđa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geavahan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.  </w:t>
            </w:r>
          </w:p>
          <w:p w14:paraId="2705A73E" w14:textId="77777777" w:rsidR="001C5D8A" w:rsidRPr="001D563D" w:rsidRDefault="001C5D8A" w:rsidP="001C5D8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563D">
              <w:rPr>
                <w:rFonts w:ascii="Times New Roman" w:hAnsi="Times New Roman" w:cs="Times New Roman"/>
                <w:b/>
                <w:bCs/>
              </w:rPr>
              <w:t>Stipeandda</w:t>
            </w:r>
            <w:proofErr w:type="spellEnd"/>
            <w:r w:rsidRPr="001D5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563D">
              <w:rPr>
                <w:rFonts w:ascii="Times New Roman" w:hAnsi="Times New Roman" w:cs="Times New Roman"/>
                <w:b/>
                <w:bCs/>
              </w:rPr>
              <w:t>geavaheapmi</w:t>
            </w:r>
            <w:proofErr w:type="spellEnd"/>
            <w:r w:rsidRPr="001D563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EEDB2D1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1FF1C5BC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193B6D8E" w14:textId="77777777"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17E6932A" w14:textId="77777777"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03A87D0A" w14:textId="77777777"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71D1A6BF" w14:textId="77777777"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12F6DD7C" w14:textId="77777777"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239B8756" w14:textId="77777777"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20A3A4F1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40FB7BF4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0ACF27A5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48309CEA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0C008AC9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0BD90954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204799DC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75E64531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1DF95274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00DCE41E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3527FA50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664DE15A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54CB26F1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10A1BEF3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14:paraId="28272A20" w14:textId="77777777"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</w:tc>
      </w:tr>
      <w:tr w:rsidR="001C5D8A" w14:paraId="21B3CDF1" w14:textId="77777777" w:rsidTr="001C5D8A">
        <w:tc>
          <w:tcPr>
            <w:tcW w:w="9062" w:type="dxa"/>
            <w:gridSpan w:val="2"/>
          </w:tcPr>
          <w:p w14:paraId="5155451D" w14:textId="77777777" w:rsidR="001C5D8A" w:rsidRDefault="001C5D8A" w:rsidP="001C5D8A">
            <w:proofErr w:type="gramStart"/>
            <w:r w:rsidRPr="001C5D8A">
              <w:t xml:space="preserve">Beaivi:   </w:t>
            </w:r>
            <w:proofErr w:type="gramEnd"/>
            <w:r w:rsidRPr="001C5D8A">
              <w:t xml:space="preserve">                                             </w:t>
            </w:r>
            <w:proofErr w:type="spellStart"/>
            <w:r w:rsidRPr="001C5D8A">
              <w:t>Vuolláičála</w:t>
            </w:r>
            <w:proofErr w:type="spellEnd"/>
            <w:r w:rsidRPr="001C5D8A">
              <w:t>:</w:t>
            </w:r>
          </w:p>
          <w:p w14:paraId="4F49579B" w14:textId="77777777" w:rsidR="001C5D8A" w:rsidRDefault="001C5D8A" w:rsidP="001C5D8A"/>
          <w:p w14:paraId="4BB2B418" w14:textId="77777777" w:rsidR="001C5D8A" w:rsidRDefault="001C5D8A" w:rsidP="001C5D8A"/>
        </w:tc>
      </w:tr>
    </w:tbl>
    <w:p w14:paraId="09F06C7F" w14:textId="77777777" w:rsidR="00387593" w:rsidRDefault="00387593" w:rsidP="00F11E75"/>
    <w:sectPr w:rsidR="0038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DA73" w14:textId="77777777" w:rsidR="004D5B0E" w:rsidRDefault="004D5B0E" w:rsidP="004D5B0E">
      <w:pPr>
        <w:spacing w:after="0" w:line="240" w:lineRule="auto"/>
      </w:pPr>
      <w:r>
        <w:separator/>
      </w:r>
    </w:p>
  </w:endnote>
  <w:endnote w:type="continuationSeparator" w:id="0">
    <w:p w14:paraId="5429219B" w14:textId="77777777" w:rsidR="004D5B0E" w:rsidRDefault="004D5B0E" w:rsidP="004D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DF5D" w14:textId="77777777" w:rsidR="004D5B0E" w:rsidRDefault="004D5B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BE4C" w14:textId="77777777" w:rsidR="004D5B0E" w:rsidRPr="004D5B0E" w:rsidRDefault="004D5B0E">
    <w:pPr>
      <w:pStyle w:val="Bunntekst"/>
      <w:rPr>
        <w:sz w:val="20"/>
        <w:szCs w:val="20"/>
      </w:rPr>
    </w:pPr>
    <w:r w:rsidRPr="004D5B0E">
      <w:rPr>
        <w:sz w:val="20"/>
        <w:szCs w:val="20"/>
      </w:rPr>
      <w:ptab w:relativeTo="margin" w:alignment="center" w:leader="none"/>
    </w:r>
    <w:r w:rsidRPr="004D5B0E">
      <w:rPr>
        <w:sz w:val="20"/>
        <w:szCs w:val="20"/>
      </w:rPr>
      <w:ptab w:relativeTo="margin" w:alignment="right" w:leader="none"/>
    </w:r>
    <w:r w:rsidRPr="004D5B0E">
      <w:rPr>
        <w:sz w:val="20"/>
        <w:szCs w:val="20"/>
        <w:lang w:val="se-NO"/>
      </w:rPr>
      <w:t>Loahpparaporta dárkkistuvvon ja dohkkehuvvon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2B27" w14:textId="77777777" w:rsidR="004D5B0E" w:rsidRDefault="004D5B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04B9" w14:textId="77777777" w:rsidR="004D5B0E" w:rsidRDefault="004D5B0E" w:rsidP="004D5B0E">
      <w:pPr>
        <w:spacing w:after="0" w:line="240" w:lineRule="auto"/>
      </w:pPr>
      <w:r>
        <w:separator/>
      </w:r>
    </w:p>
  </w:footnote>
  <w:footnote w:type="continuationSeparator" w:id="0">
    <w:p w14:paraId="06994303" w14:textId="77777777" w:rsidR="004D5B0E" w:rsidRDefault="004D5B0E" w:rsidP="004D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0CC8" w14:textId="77777777" w:rsidR="004D5B0E" w:rsidRDefault="004D5B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B94E" w14:textId="77777777" w:rsidR="004D5B0E" w:rsidRDefault="004D5B0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B772" w14:textId="77777777" w:rsidR="004D5B0E" w:rsidRDefault="004D5B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A"/>
    <w:rsid w:val="001C5D8A"/>
    <w:rsid w:val="001D563D"/>
    <w:rsid w:val="00387593"/>
    <w:rsid w:val="004D5B0E"/>
    <w:rsid w:val="00A144A6"/>
    <w:rsid w:val="00B11ACF"/>
    <w:rsid w:val="00B72852"/>
    <w:rsid w:val="00EF225D"/>
    <w:rsid w:val="00F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FC9E5"/>
  <w15:chartTrackingRefBased/>
  <w15:docId w15:val="{5787404D-3608-41A6-9510-CA760FB5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C5D8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D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B0E"/>
  </w:style>
  <w:style w:type="paragraph" w:styleId="Bunntekst">
    <w:name w:val="footer"/>
    <w:basedOn w:val="Normal"/>
    <w:link w:val="BunntekstTegn"/>
    <w:uiPriority w:val="99"/>
    <w:unhideWhenUsed/>
    <w:rsid w:val="004D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6</cp:revision>
  <dcterms:created xsi:type="dcterms:W3CDTF">2019-08-23T11:34:00Z</dcterms:created>
  <dcterms:modified xsi:type="dcterms:W3CDTF">2020-11-03T13:43:00Z</dcterms:modified>
</cp:coreProperties>
</file>